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7DE" w:rsidRPr="001167DE" w:rsidRDefault="00E30161" w:rsidP="001167DE">
      <w:pPr>
        <w:pStyle w:val="Title"/>
      </w:pPr>
      <w:bookmarkStart w:id="0" w:name="_GoBack"/>
      <w:bookmarkEnd w:id="0"/>
      <w:r>
        <w:t>Aboriginal Mediation Service (AMS) – Fact sheet</w:t>
      </w:r>
    </w:p>
    <w:p w:rsidR="00593BE5" w:rsidRPr="00593BE5" w:rsidRDefault="00E30161" w:rsidP="001167DE">
      <w:pPr>
        <w:pStyle w:val="Heading1"/>
      </w:pPr>
      <w:r>
        <w:t>About the AMS</w:t>
      </w:r>
    </w:p>
    <w:p w:rsidR="009C6128" w:rsidRPr="00593BE5" w:rsidRDefault="009C6128" w:rsidP="001167DE">
      <w:r w:rsidRPr="00593BE5">
        <w:t xml:space="preserve">The Aboriginal Mediation Service’s (AMS) </w:t>
      </w:r>
      <w:r w:rsidR="00CA47F5" w:rsidRPr="00593BE5">
        <w:t xml:space="preserve">aim is to assist </w:t>
      </w:r>
      <w:r w:rsidRPr="00593BE5">
        <w:t xml:space="preserve">Aboriginal and Torres Strait Islander people </w:t>
      </w:r>
      <w:r w:rsidR="00CA47F5" w:rsidRPr="00593BE5">
        <w:t>to resolve conflicts before they escalate into viol</w:t>
      </w:r>
      <w:r w:rsidR="006338C8">
        <w:t>ence or result in court action.</w:t>
      </w:r>
    </w:p>
    <w:p w:rsidR="006817E3" w:rsidRPr="00593BE5" w:rsidRDefault="004F455F" w:rsidP="001167DE">
      <w:r w:rsidRPr="00593BE5">
        <w:t>AMS conflict resolution services are:</w:t>
      </w:r>
    </w:p>
    <w:p w:rsidR="009C6128" w:rsidRPr="00593BE5" w:rsidRDefault="009C6128" w:rsidP="001167DE">
      <w:pPr>
        <w:pStyle w:val="ListBullet"/>
      </w:pPr>
      <w:r w:rsidRPr="00593BE5">
        <w:t>Culturally appropriate</w:t>
      </w:r>
    </w:p>
    <w:p w:rsidR="004F455F" w:rsidRPr="00593BE5" w:rsidRDefault="004F455F" w:rsidP="001167DE">
      <w:pPr>
        <w:pStyle w:val="ListBullet"/>
      </w:pPr>
      <w:r w:rsidRPr="00593BE5">
        <w:t>Voluntary</w:t>
      </w:r>
    </w:p>
    <w:p w:rsidR="004F455F" w:rsidRPr="00593BE5" w:rsidRDefault="004F455F" w:rsidP="001167DE">
      <w:pPr>
        <w:pStyle w:val="ListBullet"/>
      </w:pPr>
      <w:r w:rsidRPr="00593BE5">
        <w:t>Confidential</w:t>
      </w:r>
    </w:p>
    <w:p w:rsidR="004F455F" w:rsidRPr="00593BE5" w:rsidRDefault="004F455F" w:rsidP="001167DE">
      <w:pPr>
        <w:pStyle w:val="ListBullet"/>
      </w:pPr>
      <w:r w:rsidRPr="00593BE5">
        <w:t>Statewide</w:t>
      </w:r>
    </w:p>
    <w:p w:rsidR="004F455F" w:rsidRPr="006338C8" w:rsidRDefault="003C47B5" w:rsidP="001167DE">
      <w:pPr>
        <w:pStyle w:val="ListBullet"/>
      </w:pPr>
      <w:r w:rsidRPr="00593BE5">
        <w:t>Free</w:t>
      </w:r>
    </w:p>
    <w:p w:rsidR="005B7E5D" w:rsidRPr="00593BE5" w:rsidRDefault="005B7E5D" w:rsidP="001167DE">
      <w:pPr>
        <w:pStyle w:val="Heading1"/>
      </w:pPr>
      <w:r w:rsidRPr="00593BE5">
        <w:t>Who can use AMS?</w:t>
      </w:r>
    </w:p>
    <w:p w:rsidR="005B7E5D" w:rsidRPr="00593BE5" w:rsidRDefault="005B7E5D" w:rsidP="001167DE">
      <w:r w:rsidRPr="00593BE5">
        <w:t xml:space="preserve">One of the parties </w:t>
      </w:r>
      <w:r w:rsidR="00F67654" w:rsidRPr="00593BE5">
        <w:t>involved in</w:t>
      </w:r>
      <w:r w:rsidRPr="00593BE5">
        <w:t xml:space="preserve"> the conflict must be Aboriginal or Torres Strait Islander</w:t>
      </w:r>
      <w:r w:rsidR="00F67654" w:rsidRPr="00593BE5">
        <w:t>.</w:t>
      </w:r>
      <w:r w:rsidR="003C47B5" w:rsidRPr="00593BE5">
        <w:t xml:space="preserve"> </w:t>
      </w:r>
      <w:r w:rsidR="00F67654" w:rsidRPr="00593BE5">
        <w:t>There must also be a wi</w:t>
      </w:r>
      <w:r w:rsidR="001B64D7" w:rsidRPr="00593BE5">
        <w:t xml:space="preserve">llingness </w:t>
      </w:r>
      <w:r w:rsidR="003C47B5" w:rsidRPr="00593BE5">
        <w:t xml:space="preserve">to </w:t>
      </w:r>
      <w:r w:rsidR="001B64D7" w:rsidRPr="00593BE5">
        <w:t>participate</w:t>
      </w:r>
      <w:r w:rsidR="00F67654" w:rsidRPr="00593BE5">
        <w:t xml:space="preserve"> with </w:t>
      </w:r>
      <w:r w:rsidR="003C47B5" w:rsidRPr="00593BE5">
        <w:t xml:space="preserve">the </w:t>
      </w:r>
      <w:r w:rsidR="00F67654" w:rsidRPr="00593BE5">
        <w:t>AMS</w:t>
      </w:r>
      <w:r w:rsidR="003C47B5" w:rsidRPr="00593BE5">
        <w:t xml:space="preserve"> process</w:t>
      </w:r>
      <w:r w:rsidR="001B64D7" w:rsidRPr="00593BE5">
        <w:t>.</w:t>
      </w:r>
    </w:p>
    <w:p w:rsidR="006817E3" w:rsidRPr="00593BE5" w:rsidRDefault="008049D1" w:rsidP="001167DE">
      <w:pPr>
        <w:pStyle w:val="Heading1"/>
      </w:pPr>
      <w:r>
        <w:t>Using AMS</w:t>
      </w:r>
    </w:p>
    <w:p w:rsidR="006817E3" w:rsidRPr="00593BE5" w:rsidRDefault="006817E3" w:rsidP="001167DE">
      <w:r w:rsidRPr="00593BE5">
        <w:t xml:space="preserve">Conflict issues can be complex and can affect community and family members. AMS delivers a </w:t>
      </w:r>
      <w:r w:rsidR="003C47B5" w:rsidRPr="00593BE5">
        <w:t xml:space="preserve">free </w:t>
      </w:r>
      <w:r w:rsidRPr="00593BE5">
        <w:t xml:space="preserve">conflict resolution </w:t>
      </w:r>
      <w:r w:rsidR="00C06091" w:rsidRPr="00593BE5">
        <w:t xml:space="preserve">service in a </w:t>
      </w:r>
      <w:r w:rsidRPr="00593BE5">
        <w:t>culturally sensitive and appropriate manner</w:t>
      </w:r>
      <w:r w:rsidR="001B64D7" w:rsidRPr="00593BE5">
        <w:t>,</w:t>
      </w:r>
      <w:r w:rsidR="00C06091" w:rsidRPr="00593BE5">
        <w:t xml:space="preserve"> </w:t>
      </w:r>
      <w:r w:rsidR="003C47B5" w:rsidRPr="00593BE5">
        <w:t>delivered at a suitable</w:t>
      </w:r>
      <w:r w:rsidR="00C06091" w:rsidRPr="00593BE5">
        <w:t xml:space="preserve"> venue near you</w:t>
      </w:r>
      <w:r w:rsidRPr="00593BE5">
        <w:t>.</w:t>
      </w:r>
    </w:p>
    <w:p w:rsidR="001B64D7" w:rsidRPr="00593BE5" w:rsidRDefault="00F03B6B" w:rsidP="001167DE">
      <w:pPr>
        <w:pStyle w:val="Heading1"/>
      </w:pPr>
      <w:r>
        <w:t>T</w:t>
      </w:r>
      <w:r w:rsidR="001B64D7" w:rsidRPr="00593BE5">
        <w:t xml:space="preserve">ypes of </w:t>
      </w:r>
      <w:r w:rsidR="003C47B5" w:rsidRPr="00593BE5">
        <w:t>conflicts</w:t>
      </w:r>
      <w:r w:rsidR="001B64D7" w:rsidRPr="00593BE5">
        <w:t xml:space="preserve"> </w:t>
      </w:r>
      <w:r>
        <w:t>that are suitable</w:t>
      </w:r>
    </w:p>
    <w:p w:rsidR="001B64D7" w:rsidRPr="00593BE5" w:rsidRDefault="00DA580E" w:rsidP="001167DE">
      <w:pPr>
        <w:pStyle w:val="ListBullet"/>
      </w:pPr>
      <w:r>
        <w:t>F</w:t>
      </w:r>
      <w:r w:rsidR="003C47B5" w:rsidRPr="00593BE5">
        <w:t>amily</w:t>
      </w:r>
      <w:r w:rsidR="001B64D7" w:rsidRPr="00593BE5">
        <w:t xml:space="preserve"> </w:t>
      </w:r>
      <w:r w:rsidR="003C47B5" w:rsidRPr="00593BE5">
        <w:t>(</w:t>
      </w:r>
      <w:r w:rsidR="001B64D7" w:rsidRPr="001167DE">
        <w:t>not</w:t>
      </w:r>
      <w:r w:rsidR="001B64D7" w:rsidRPr="001167DE">
        <w:rPr>
          <w:bCs/>
        </w:rPr>
        <w:t xml:space="preserve"> family law</w:t>
      </w:r>
      <w:r w:rsidR="003C47B5" w:rsidRPr="00593BE5">
        <w:t>)</w:t>
      </w:r>
    </w:p>
    <w:p w:rsidR="001B64D7" w:rsidRPr="00593BE5" w:rsidRDefault="00CA47F5" w:rsidP="001167DE">
      <w:pPr>
        <w:pStyle w:val="ListBullet"/>
      </w:pPr>
      <w:r w:rsidRPr="00593BE5">
        <w:t>Burial</w:t>
      </w:r>
    </w:p>
    <w:p w:rsidR="001B64D7" w:rsidRPr="00593BE5" w:rsidRDefault="001B64D7" w:rsidP="001167DE">
      <w:pPr>
        <w:pStyle w:val="ListBullet"/>
      </w:pPr>
      <w:r w:rsidRPr="00593BE5">
        <w:t>Community</w:t>
      </w:r>
    </w:p>
    <w:p w:rsidR="001B64D7" w:rsidRPr="00593BE5" w:rsidRDefault="001B64D7" w:rsidP="001167DE">
      <w:pPr>
        <w:pStyle w:val="ListBullet"/>
      </w:pPr>
      <w:r w:rsidRPr="00593BE5">
        <w:t>Neighbour</w:t>
      </w:r>
    </w:p>
    <w:p w:rsidR="001B64D7" w:rsidRPr="00593BE5" w:rsidRDefault="00F03B6B" w:rsidP="001167DE">
      <w:pPr>
        <w:pStyle w:val="Heading1"/>
      </w:pPr>
      <w:r>
        <w:t>Engaging with AMS</w:t>
      </w:r>
    </w:p>
    <w:p w:rsidR="001B64D7" w:rsidRPr="00593BE5" w:rsidRDefault="001B64D7" w:rsidP="001167DE">
      <w:r w:rsidRPr="00593BE5">
        <w:t xml:space="preserve">If you are one of the parties involved in a conflict </w:t>
      </w:r>
      <w:r w:rsidR="00DF78C2" w:rsidRPr="00593BE5">
        <w:t xml:space="preserve">or </w:t>
      </w:r>
      <w:r w:rsidR="003810DD">
        <w:t xml:space="preserve">wanting to </w:t>
      </w:r>
      <w:r w:rsidR="00DF78C2" w:rsidRPr="00593BE5">
        <w:t>mak</w:t>
      </w:r>
      <w:r w:rsidR="003810DD">
        <w:t>e</w:t>
      </w:r>
      <w:r w:rsidR="00DF78C2" w:rsidRPr="00593BE5">
        <w:t xml:space="preserve"> a referral on behalf of </w:t>
      </w:r>
      <w:r w:rsidR="003C47B5" w:rsidRPr="00593BE5">
        <w:t>a party or</w:t>
      </w:r>
      <w:r w:rsidR="00DF78C2" w:rsidRPr="00593BE5">
        <w:t xml:space="preserve"> parties, </w:t>
      </w:r>
      <w:r w:rsidRPr="00593BE5">
        <w:t>contact AMS by phone or email for a confidential discussion</w:t>
      </w:r>
      <w:r w:rsidR="00DF78C2" w:rsidRPr="00593BE5">
        <w:t xml:space="preserve"> with one of our staff</w:t>
      </w:r>
      <w:r w:rsidRPr="00593BE5">
        <w:t>.</w:t>
      </w:r>
    </w:p>
    <w:p w:rsidR="00B72BBC" w:rsidRDefault="00DF78C2" w:rsidP="001167DE">
      <w:r w:rsidRPr="00593BE5">
        <w:t>You will be advised during your discussion with the AMS Case Officer if a referral is required</w:t>
      </w:r>
      <w:r w:rsidR="00565138" w:rsidRPr="00593BE5">
        <w:t xml:space="preserve">. </w:t>
      </w:r>
      <w:r w:rsidR="003C47B5" w:rsidRPr="00593BE5">
        <w:t>If so, a</w:t>
      </w:r>
      <w:r w:rsidR="00565138" w:rsidRPr="00593BE5">
        <w:t xml:space="preserve"> referral form </w:t>
      </w:r>
      <w:r w:rsidRPr="00593BE5">
        <w:t>will be forwarded to you for completion</w:t>
      </w:r>
      <w:r w:rsidR="00565138" w:rsidRPr="00593BE5">
        <w:t xml:space="preserve"> and returned to AMS.</w:t>
      </w:r>
      <w:r w:rsidR="00F23BFE">
        <w:t xml:space="preserve"> </w:t>
      </w:r>
      <w:r w:rsidR="00F23BFE" w:rsidRPr="00F23BFE">
        <w:t>If you don’t have computer access, an AMS Case Officer will assist you in completing the referral.</w:t>
      </w:r>
    </w:p>
    <w:p w:rsidR="006338C8" w:rsidRPr="006338C8" w:rsidRDefault="006338C8" w:rsidP="001167DE"/>
    <w:p w:rsidR="00DF78C2" w:rsidRPr="00593BE5" w:rsidRDefault="00F03B6B" w:rsidP="001167DE">
      <w:pPr>
        <w:pStyle w:val="Heading1"/>
      </w:pPr>
      <w:r>
        <w:lastRenderedPageBreak/>
        <w:t>Next steps</w:t>
      </w:r>
    </w:p>
    <w:p w:rsidR="00DF78C2" w:rsidRPr="00593BE5" w:rsidRDefault="00DF78C2" w:rsidP="001167DE">
      <w:r w:rsidRPr="00593BE5">
        <w:t>Once AMS has received a completed referral</w:t>
      </w:r>
      <w:r w:rsidR="0077331A" w:rsidRPr="00593BE5">
        <w:t>,</w:t>
      </w:r>
      <w:r w:rsidRPr="00593BE5">
        <w:t xml:space="preserve"> all parties </w:t>
      </w:r>
      <w:r w:rsidR="0077331A" w:rsidRPr="00593BE5">
        <w:t>involved</w:t>
      </w:r>
      <w:r w:rsidRPr="00593BE5">
        <w:t xml:space="preserve"> will be contacted by </w:t>
      </w:r>
      <w:r w:rsidR="0077331A" w:rsidRPr="00593BE5">
        <w:t>an</w:t>
      </w:r>
      <w:r w:rsidRPr="00593BE5">
        <w:t xml:space="preserve"> AMS Case Officer</w:t>
      </w:r>
      <w:r w:rsidR="0077331A" w:rsidRPr="00593BE5">
        <w:t xml:space="preserve"> to discuss the following;</w:t>
      </w:r>
    </w:p>
    <w:p w:rsidR="0077331A" w:rsidRPr="001167DE" w:rsidRDefault="0077331A" w:rsidP="001167DE">
      <w:pPr>
        <w:pStyle w:val="ListBullet"/>
      </w:pPr>
      <w:r w:rsidRPr="001167DE">
        <w:t>Consent to discuss the conflict.</w:t>
      </w:r>
    </w:p>
    <w:p w:rsidR="0077331A" w:rsidRPr="001167DE" w:rsidRDefault="0077331A" w:rsidP="001167DE">
      <w:pPr>
        <w:pStyle w:val="ListBullet"/>
      </w:pPr>
      <w:r w:rsidRPr="001167DE">
        <w:t>Willingness to engage with AMS.</w:t>
      </w:r>
    </w:p>
    <w:p w:rsidR="0077331A" w:rsidRPr="001167DE" w:rsidRDefault="0077331A" w:rsidP="001167DE">
      <w:pPr>
        <w:pStyle w:val="ListBullet"/>
      </w:pPr>
      <w:r w:rsidRPr="001167DE">
        <w:t>Ability to comply with AMS conflict resolution process.</w:t>
      </w:r>
    </w:p>
    <w:p w:rsidR="0077331A" w:rsidRPr="00593BE5" w:rsidRDefault="00593BE5" w:rsidP="001167DE">
      <w:r>
        <w:t>I</w:t>
      </w:r>
      <w:r w:rsidR="003C47B5" w:rsidRPr="00593BE5">
        <w:t>f</w:t>
      </w:r>
      <w:r w:rsidR="0077331A" w:rsidRPr="00593BE5">
        <w:t xml:space="preserve"> the matter </w:t>
      </w:r>
      <w:r w:rsidR="003C47B5" w:rsidRPr="00593BE5">
        <w:t>is</w:t>
      </w:r>
      <w:r w:rsidR="0077331A" w:rsidRPr="00593BE5">
        <w:t xml:space="preserve"> suitable for mediation, a Mediator will be engaged </w:t>
      </w:r>
      <w:r w:rsidR="001149CB" w:rsidRPr="00593BE5">
        <w:t xml:space="preserve">to </w:t>
      </w:r>
      <w:r w:rsidR="0077331A" w:rsidRPr="00593BE5">
        <w:t xml:space="preserve">facilitate the </w:t>
      </w:r>
      <w:r w:rsidR="003C47B5" w:rsidRPr="00593BE5">
        <w:t>process</w:t>
      </w:r>
      <w:r w:rsidR="0077331A" w:rsidRPr="00593BE5">
        <w:t>.</w:t>
      </w:r>
    </w:p>
    <w:p w:rsidR="0077331A" w:rsidRPr="001167DE" w:rsidRDefault="0077331A" w:rsidP="001167DE">
      <w:r w:rsidRPr="00593BE5">
        <w:t>If the matter is not suitable for mediation, alternative options will be discussed with the parties.</w:t>
      </w:r>
    </w:p>
    <w:p w:rsidR="001B64D7" w:rsidRPr="00593BE5" w:rsidRDefault="001B64D7" w:rsidP="001167DE">
      <w:pPr>
        <w:pStyle w:val="Heading1"/>
      </w:pPr>
      <w:r w:rsidRPr="00593BE5">
        <w:t>Mediation</w:t>
      </w:r>
    </w:p>
    <w:p w:rsidR="001B64D7" w:rsidRPr="001167DE" w:rsidRDefault="001B64D7" w:rsidP="001167DE">
      <w:r w:rsidRPr="001167DE">
        <w:t xml:space="preserve">Mediation involves people in conflict </w:t>
      </w:r>
      <w:r w:rsidR="003C47B5" w:rsidRPr="001167DE">
        <w:t xml:space="preserve">willingly </w:t>
      </w:r>
      <w:r w:rsidRPr="001167DE">
        <w:t xml:space="preserve">coming together to talk about their issues </w:t>
      </w:r>
      <w:r w:rsidR="003C47B5" w:rsidRPr="001167DE">
        <w:t>in</w:t>
      </w:r>
      <w:r w:rsidRPr="001167DE">
        <w:t xml:space="preserve"> </w:t>
      </w:r>
      <w:r w:rsidR="003C47B5" w:rsidRPr="001167DE">
        <w:t>conflict</w:t>
      </w:r>
      <w:r w:rsidRPr="001167DE">
        <w:t xml:space="preserve"> and trying to reach an agreement</w:t>
      </w:r>
      <w:r w:rsidR="003C47B5" w:rsidRPr="001167DE">
        <w:t>,</w:t>
      </w:r>
      <w:r w:rsidRPr="001167DE">
        <w:t xml:space="preserve"> that </w:t>
      </w:r>
      <w:r w:rsidR="003C47B5" w:rsidRPr="001167DE">
        <w:t>they all</w:t>
      </w:r>
      <w:r w:rsidRPr="001167DE">
        <w:t xml:space="preserve"> can live with.</w:t>
      </w:r>
    </w:p>
    <w:p w:rsidR="0077331A" w:rsidRPr="00593BE5" w:rsidRDefault="0077331A" w:rsidP="001167DE">
      <w:r w:rsidRPr="00593BE5">
        <w:t>The mediation is facilitated by an impartial, accredited Mediator. Mediators don’t take sides</w:t>
      </w:r>
      <w:r w:rsidR="003C47B5" w:rsidRPr="00593BE5">
        <w:t>.</w:t>
      </w:r>
      <w:r w:rsidRPr="00593BE5">
        <w:t xml:space="preserve"> </w:t>
      </w:r>
      <w:r w:rsidR="003C47B5" w:rsidRPr="00593BE5">
        <w:t>They assist the parties to find common ground and generate solutions to resolve the conflict.</w:t>
      </w:r>
    </w:p>
    <w:p w:rsidR="00742854" w:rsidRPr="00593BE5" w:rsidRDefault="003C47B5" w:rsidP="001167DE">
      <w:r w:rsidRPr="00593BE5">
        <w:t>The parties own the outcome of the mediation.</w:t>
      </w:r>
    </w:p>
    <w:p w:rsidR="0077331A" w:rsidRPr="00593BE5" w:rsidRDefault="0077331A" w:rsidP="001167DE">
      <w:pPr>
        <w:pStyle w:val="Heading1"/>
      </w:pPr>
      <w:r w:rsidRPr="00593BE5">
        <w:t>Confidentiality</w:t>
      </w:r>
    </w:p>
    <w:p w:rsidR="0077331A" w:rsidRPr="00593BE5" w:rsidRDefault="00742854" w:rsidP="001167DE">
      <w:r w:rsidRPr="00593BE5">
        <w:t>It is important for all parties engaging with AMS to understand how their confidential information is protected.</w:t>
      </w:r>
    </w:p>
    <w:p w:rsidR="00742854" w:rsidRPr="00593BE5" w:rsidRDefault="00742854" w:rsidP="001167DE">
      <w:r w:rsidRPr="00593BE5">
        <w:t xml:space="preserve">Any contact that you have with AMS is confidential in nature. </w:t>
      </w:r>
    </w:p>
    <w:p w:rsidR="005B7E5D" w:rsidRDefault="00742854" w:rsidP="001167DE">
      <w:r w:rsidRPr="00593BE5">
        <w:t>AMS will not use any information obtained to your disadvantage.</w:t>
      </w:r>
    </w:p>
    <w:p w:rsidR="00F87279" w:rsidRDefault="00F87279" w:rsidP="00E30161">
      <w:pPr>
        <w:pBdr>
          <w:bottom w:val="single" w:sz="4" w:space="1" w:color="auto"/>
        </w:pBdr>
      </w:pPr>
    </w:p>
    <w:p w:rsidR="00F87279" w:rsidRDefault="00F87279" w:rsidP="001167DE">
      <w:r w:rsidRPr="00F87279">
        <w:t>If you would like more information about the Aboriginal Me</w:t>
      </w:r>
      <w:r>
        <w:t>diation Service, please contact</w:t>
      </w:r>
      <w:r w:rsidRPr="00F87279">
        <w:t>:</w:t>
      </w:r>
    </w:p>
    <w:p w:rsidR="00F87279" w:rsidRPr="00F87279" w:rsidRDefault="00F87279" w:rsidP="001167DE">
      <w:r w:rsidRPr="00F87279">
        <w:rPr>
          <w:b/>
        </w:rPr>
        <w:t>FREECALL</w:t>
      </w:r>
      <w:r w:rsidRPr="00F87279">
        <w:t>: 1800 045 577</w:t>
      </w:r>
      <w:r w:rsidR="00E30161">
        <w:tab/>
      </w:r>
      <w:r w:rsidRPr="00F87279">
        <w:rPr>
          <w:b/>
        </w:rPr>
        <w:t>Phone</w:t>
      </w:r>
      <w:r w:rsidRPr="00F87279">
        <w:t>: 9264 6176</w:t>
      </w:r>
    </w:p>
    <w:p w:rsidR="00F87279" w:rsidRPr="00593BE5" w:rsidRDefault="00F87279" w:rsidP="001167DE">
      <w:r w:rsidRPr="00F87279">
        <w:rPr>
          <w:b/>
        </w:rPr>
        <w:t>Email</w:t>
      </w:r>
      <w:r w:rsidRPr="00F87279">
        <w:t xml:space="preserve">: </w:t>
      </w:r>
      <w:hyperlink r:id="rId7" w:history="1">
        <w:r w:rsidR="003C544E" w:rsidRPr="00413BEA">
          <w:rPr>
            <w:rStyle w:val="Hyperlink"/>
          </w:rPr>
          <w:t>aboriginalmediationservice@justice.wa.gov.au</w:t>
        </w:r>
      </w:hyperlink>
      <w:r w:rsidR="003C544E">
        <w:t xml:space="preserve"> </w:t>
      </w:r>
    </w:p>
    <w:sectPr w:rsidR="00F87279" w:rsidRPr="00593BE5" w:rsidSect="006338C8">
      <w:footerReference w:type="default" r:id="rId8"/>
      <w:headerReference w:type="first" r:id="rId9"/>
      <w:footerReference w:type="first" r:id="rId10"/>
      <w:pgSz w:w="11906" w:h="16838"/>
      <w:pgMar w:top="1560" w:right="1440" w:bottom="993" w:left="1440" w:header="708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4D7" w:rsidRDefault="001B64D7" w:rsidP="001167DE">
      <w:r>
        <w:separator/>
      </w:r>
    </w:p>
  </w:endnote>
  <w:endnote w:type="continuationSeparator" w:id="0">
    <w:p w:rsidR="001B64D7" w:rsidRDefault="001B64D7" w:rsidP="0011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161" w:rsidRPr="00413817" w:rsidRDefault="00413817" w:rsidP="00413817">
    <w:pPr>
      <w:pStyle w:val="Footer"/>
      <w:rPr>
        <w:lang w:val="en-AU"/>
      </w:rPr>
    </w:pPr>
    <w:r>
      <w:rPr>
        <w:lang w:val="en-AU"/>
      </w:rPr>
      <w:fldChar w:fldCharType="begin"/>
    </w:r>
    <w:r>
      <w:rPr>
        <w:lang w:val="en-AU"/>
      </w:rPr>
      <w:instrText xml:space="preserve"> STYLEREF  Title  \* MERGEFORMAT </w:instrText>
    </w:r>
    <w:r>
      <w:rPr>
        <w:lang w:val="en-AU"/>
      </w:rPr>
      <w:fldChar w:fldCharType="separate"/>
    </w:r>
    <w:r w:rsidR="00CF3A92">
      <w:rPr>
        <w:noProof/>
        <w:lang w:val="en-AU"/>
      </w:rPr>
      <w:t>Aboriginal Mediation Service (AMS) – Fact sheet</w:t>
    </w:r>
    <w:r>
      <w:rPr>
        <w:lang w:val="en-AU"/>
      </w:rPr>
      <w:fldChar w:fldCharType="end"/>
    </w:r>
    <w:r>
      <w:rPr>
        <w:lang w:val="en-AU"/>
      </w:rPr>
      <w:t xml:space="preserve"> – January 2019</w:t>
    </w:r>
    <w:r>
      <w:rPr>
        <w:lang w:val="en-AU"/>
      </w:rPr>
      <w:tab/>
    </w:r>
    <w:r w:rsidRPr="006338C8">
      <w:rPr>
        <w:lang w:val="en-AU"/>
      </w:rPr>
      <w:t xml:space="preserve">Page </w:t>
    </w:r>
    <w:r w:rsidRPr="006338C8">
      <w:rPr>
        <w:lang w:val="en-AU"/>
      </w:rPr>
      <w:fldChar w:fldCharType="begin"/>
    </w:r>
    <w:r w:rsidRPr="006338C8">
      <w:rPr>
        <w:lang w:val="en-AU"/>
      </w:rPr>
      <w:instrText xml:space="preserve"> PAGE  \* Arabic  \* MERGEFORMAT </w:instrText>
    </w:r>
    <w:r w:rsidRPr="006338C8">
      <w:rPr>
        <w:lang w:val="en-AU"/>
      </w:rPr>
      <w:fldChar w:fldCharType="separate"/>
    </w:r>
    <w:r w:rsidR="00CF3A92">
      <w:rPr>
        <w:noProof/>
        <w:lang w:val="en-AU"/>
      </w:rPr>
      <w:t>2</w:t>
    </w:r>
    <w:r w:rsidRPr="006338C8">
      <w:rPr>
        <w:lang w:val="en-AU"/>
      </w:rPr>
      <w:fldChar w:fldCharType="end"/>
    </w:r>
    <w:r w:rsidRPr="006338C8">
      <w:rPr>
        <w:lang w:val="en-AU"/>
      </w:rPr>
      <w:t xml:space="preserve"> of </w:t>
    </w:r>
    <w:r w:rsidRPr="006338C8">
      <w:rPr>
        <w:lang w:val="en-AU"/>
      </w:rPr>
      <w:fldChar w:fldCharType="begin"/>
    </w:r>
    <w:r w:rsidRPr="006338C8">
      <w:rPr>
        <w:lang w:val="en-AU"/>
      </w:rPr>
      <w:instrText xml:space="preserve"> NUMPAGES  \* Arabic  \* MERGEFORMAT </w:instrText>
    </w:r>
    <w:r w:rsidRPr="006338C8">
      <w:rPr>
        <w:lang w:val="en-AU"/>
      </w:rPr>
      <w:fldChar w:fldCharType="separate"/>
    </w:r>
    <w:r w:rsidR="00CF3A92">
      <w:rPr>
        <w:noProof/>
        <w:lang w:val="en-AU"/>
      </w:rPr>
      <w:t>2</w:t>
    </w:r>
    <w:r w:rsidRPr="006338C8">
      <w:rPr>
        <w:lang w:val="en-AU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8C8" w:rsidRPr="006338C8" w:rsidRDefault="00E30161" w:rsidP="001167DE">
    <w:pPr>
      <w:pStyle w:val="Footer"/>
      <w:rPr>
        <w:lang w:val="en-AU"/>
      </w:rPr>
    </w:pPr>
    <w:r>
      <w:rPr>
        <w:lang w:val="en-AU"/>
      </w:rPr>
      <w:fldChar w:fldCharType="begin"/>
    </w:r>
    <w:r>
      <w:rPr>
        <w:lang w:val="en-AU"/>
      </w:rPr>
      <w:instrText xml:space="preserve"> STYLEREF  Title  \* MERGEFORMAT </w:instrText>
    </w:r>
    <w:r>
      <w:rPr>
        <w:lang w:val="en-AU"/>
      </w:rPr>
      <w:fldChar w:fldCharType="separate"/>
    </w:r>
    <w:r w:rsidR="00CF3A92">
      <w:rPr>
        <w:noProof/>
        <w:lang w:val="en-AU"/>
      </w:rPr>
      <w:t>Aboriginal Mediation Service (AMS) – Fact sheet</w:t>
    </w:r>
    <w:r>
      <w:rPr>
        <w:lang w:val="en-AU"/>
      </w:rPr>
      <w:fldChar w:fldCharType="end"/>
    </w:r>
    <w:r w:rsidR="00F711D0">
      <w:rPr>
        <w:lang w:val="en-AU"/>
      </w:rPr>
      <w:t xml:space="preserve"> </w:t>
    </w:r>
    <w:r w:rsidR="00413817">
      <w:rPr>
        <w:lang w:val="en-AU"/>
      </w:rPr>
      <w:t>–</w:t>
    </w:r>
    <w:r w:rsidR="00F711D0">
      <w:rPr>
        <w:lang w:val="en-AU"/>
      </w:rPr>
      <w:t xml:space="preserve"> </w:t>
    </w:r>
    <w:r w:rsidR="00413817">
      <w:rPr>
        <w:lang w:val="en-AU"/>
      </w:rPr>
      <w:t>January 2019</w:t>
    </w:r>
    <w:r w:rsidR="00413817">
      <w:rPr>
        <w:lang w:val="en-AU"/>
      </w:rPr>
      <w:tab/>
    </w:r>
    <w:r w:rsidR="006338C8" w:rsidRPr="006338C8">
      <w:rPr>
        <w:lang w:val="en-AU"/>
      </w:rPr>
      <w:t xml:space="preserve">Page </w:t>
    </w:r>
    <w:r w:rsidR="006338C8" w:rsidRPr="006338C8">
      <w:rPr>
        <w:lang w:val="en-AU"/>
      </w:rPr>
      <w:fldChar w:fldCharType="begin"/>
    </w:r>
    <w:r w:rsidR="006338C8" w:rsidRPr="006338C8">
      <w:rPr>
        <w:lang w:val="en-AU"/>
      </w:rPr>
      <w:instrText xml:space="preserve"> PAGE  \* Arabic  \* MERGEFORMAT </w:instrText>
    </w:r>
    <w:r w:rsidR="006338C8" w:rsidRPr="006338C8">
      <w:rPr>
        <w:lang w:val="en-AU"/>
      </w:rPr>
      <w:fldChar w:fldCharType="separate"/>
    </w:r>
    <w:r w:rsidR="00CF3A92">
      <w:rPr>
        <w:noProof/>
        <w:lang w:val="en-AU"/>
      </w:rPr>
      <w:t>1</w:t>
    </w:r>
    <w:r w:rsidR="006338C8" w:rsidRPr="006338C8">
      <w:rPr>
        <w:lang w:val="en-AU"/>
      </w:rPr>
      <w:fldChar w:fldCharType="end"/>
    </w:r>
    <w:r w:rsidR="006338C8" w:rsidRPr="006338C8">
      <w:rPr>
        <w:lang w:val="en-AU"/>
      </w:rPr>
      <w:t xml:space="preserve"> of </w:t>
    </w:r>
    <w:r w:rsidR="006338C8" w:rsidRPr="006338C8">
      <w:rPr>
        <w:lang w:val="en-AU"/>
      </w:rPr>
      <w:fldChar w:fldCharType="begin"/>
    </w:r>
    <w:r w:rsidR="006338C8" w:rsidRPr="006338C8">
      <w:rPr>
        <w:lang w:val="en-AU"/>
      </w:rPr>
      <w:instrText xml:space="preserve"> NUMPAGES  \* Arabic  \* MERGEFORMAT </w:instrText>
    </w:r>
    <w:r w:rsidR="006338C8" w:rsidRPr="006338C8">
      <w:rPr>
        <w:lang w:val="en-AU"/>
      </w:rPr>
      <w:fldChar w:fldCharType="separate"/>
    </w:r>
    <w:r w:rsidR="00CF3A92">
      <w:rPr>
        <w:noProof/>
        <w:lang w:val="en-AU"/>
      </w:rPr>
      <w:t>2</w:t>
    </w:r>
    <w:r w:rsidR="006338C8" w:rsidRPr="006338C8">
      <w:rPr>
        <w:lang w:val="en-A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4D7" w:rsidRDefault="001B64D7" w:rsidP="001167DE">
      <w:r>
        <w:separator/>
      </w:r>
    </w:p>
  </w:footnote>
  <w:footnote w:type="continuationSeparator" w:id="0">
    <w:p w:rsidR="001B64D7" w:rsidRDefault="001B64D7" w:rsidP="00116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8C8" w:rsidRDefault="006338C8" w:rsidP="001167DE">
    <w:pPr>
      <w:pStyle w:val="Header"/>
      <w:rPr>
        <w:b w:val="0"/>
      </w:rPr>
    </w:pPr>
  </w:p>
  <w:p w:rsidR="006338C8" w:rsidRPr="00DF78C2" w:rsidRDefault="006338C8" w:rsidP="001167DE">
    <w:pPr>
      <w:pStyle w:val="Header"/>
      <w:tabs>
        <w:tab w:val="left" w:pos="1162"/>
      </w:tabs>
    </w:pPr>
  </w:p>
  <w:p w:rsidR="00E30161" w:rsidRDefault="00E30161" w:rsidP="001167DE">
    <w:pPr>
      <w:pStyle w:val="Header"/>
    </w:pPr>
  </w:p>
  <w:p w:rsidR="006338C8" w:rsidRDefault="006338C8" w:rsidP="001167DE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257181DB" wp14:editId="0E8F7F69">
          <wp:simplePos x="0" y="0"/>
          <wp:positionH relativeFrom="page">
            <wp:posOffset>28575</wp:posOffset>
          </wp:positionH>
          <wp:positionV relativeFrom="page">
            <wp:posOffset>0</wp:posOffset>
          </wp:positionV>
          <wp:extent cx="3672000" cy="972000"/>
          <wp:effectExtent l="0" t="0" r="5080" b="0"/>
          <wp:wrapThrough wrapText="bothSides">
            <wp:wrapPolygon edited="0">
              <wp:start x="0" y="0"/>
              <wp:lineTo x="0" y="21176"/>
              <wp:lineTo x="21518" y="21176"/>
              <wp:lineTo x="21518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vOfWA_DOJ_222.ep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72000" cy="97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27C97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B30694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94EF5C4"/>
    <w:lvl w:ilvl="0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9"/>
    <w:multiLevelType w:val="singleLevel"/>
    <w:tmpl w:val="D494A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276F15"/>
    <w:multiLevelType w:val="multilevel"/>
    <w:tmpl w:val="AA02A61C"/>
    <w:styleLink w:val="Bulletlist"/>
    <w:lvl w:ilvl="0">
      <w:start w:val="1"/>
      <w:numFmt w:val="bullet"/>
      <w:lvlText w:val=""/>
      <w:lvlJc w:val="left"/>
      <w:pPr>
        <w:tabs>
          <w:tab w:val="num" w:pos="794"/>
        </w:tabs>
        <w:ind w:left="851" w:hanging="284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Symbol" w:hAnsi="Symbol" w:hint="default"/>
        <w:sz w:val="24"/>
      </w:rPr>
    </w:lvl>
    <w:lvl w:ilvl="2">
      <w:start w:val="1"/>
      <w:numFmt w:val="bullet"/>
      <w:pStyle w:val="ListBullet3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5B8113D"/>
    <w:multiLevelType w:val="multilevel"/>
    <w:tmpl w:val="0C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F1B7B3D"/>
    <w:multiLevelType w:val="hybridMultilevel"/>
    <w:tmpl w:val="6E8A00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F2C92"/>
    <w:multiLevelType w:val="multilevel"/>
    <w:tmpl w:val="AA02A61C"/>
    <w:numStyleLink w:val="Bulletlist"/>
  </w:abstractNum>
  <w:abstractNum w:abstractNumId="8" w15:restartNumberingAfterBreak="0">
    <w:nsid w:val="27954C54"/>
    <w:multiLevelType w:val="hybridMultilevel"/>
    <w:tmpl w:val="AA480E36"/>
    <w:lvl w:ilvl="0" w:tplc="9078D67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C603E"/>
    <w:multiLevelType w:val="hybridMultilevel"/>
    <w:tmpl w:val="EDE4C9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05B95"/>
    <w:multiLevelType w:val="hybridMultilevel"/>
    <w:tmpl w:val="D2161556"/>
    <w:lvl w:ilvl="0" w:tplc="E606FAC2">
      <w:start w:val="1"/>
      <w:numFmt w:val="bullet"/>
      <w:pStyle w:val="ListBullet2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C155FE9"/>
    <w:multiLevelType w:val="hybridMultilevel"/>
    <w:tmpl w:val="5546DA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C0282"/>
    <w:multiLevelType w:val="hybridMultilevel"/>
    <w:tmpl w:val="AC4680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"/>
  </w:num>
  <w:num w:numId="4">
    <w:abstractNumId w:val="2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0"/>
  </w:num>
  <w:num w:numId="10">
    <w:abstractNumId w:val="4"/>
  </w:num>
  <w:num w:numId="11">
    <w:abstractNumId w:val="12"/>
  </w:num>
  <w:num w:numId="12">
    <w:abstractNumId w:val="11"/>
  </w:num>
  <w:num w:numId="13">
    <w:abstractNumId w:val="6"/>
  </w:num>
  <w:num w:numId="14">
    <w:abstractNumId w:val="9"/>
  </w:num>
  <w:num w:numId="15">
    <w:abstractNumId w:val="8"/>
  </w:num>
  <w:num w:numId="16">
    <w:abstractNumId w:val="5"/>
  </w:num>
  <w:num w:numId="17">
    <w:abstractNumId w:val="5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cumentProtection w:edit="readOnly" w:enforcement="1" w:cryptProviderType="rsaAES" w:cryptAlgorithmClass="hash" w:cryptAlgorithmType="typeAny" w:cryptAlgorithmSid="14" w:cryptSpinCount="100000" w:hash="+7LGGct6bXDL7k2vKae5cTxti02P3R1EWGftcYr15UzKDPZnN07RJrAWOavgN8ok0gVKgWvbxc+2pJWgbcPh9g==" w:salt="p89e8l9xOc4yDQVS2YsP3w==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7E3"/>
    <w:rsid w:val="000F5549"/>
    <w:rsid w:val="00105AB4"/>
    <w:rsid w:val="001149CB"/>
    <w:rsid w:val="001167DE"/>
    <w:rsid w:val="001B64D7"/>
    <w:rsid w:val="0022137D"/>
    <w:rsid w:val="002C3E93"/>
    <w:rsid w:val="003810DD"/>
    <w:rsid w:val="003C47B5"/>
    <w:rsid w:val="003C544E"/>
    <w:rsid w:val="00413817"/>
    <w:rsid w:val="004F455F"/>
    <w:rsid w:val="00565138"/>
    <w:rsid w:val="00593BE5"/>
    <w:rsid w:val="005B7E5D"/>
    <w:rsid w:val="006338C8"/>
    <w:rsid w:val="006817E3"/>
    <w:rsid w:val="00742854"/>
    <w:rsid w:val="0077331A"/>
    <w:rsid w:val="008049D1"/>
    <w:rsid w:val="00820F23"/>
    <w:rsid w:val="009C6128"/>
    <w:rsid w:val="00A42A55"/>
    <w:rsid w:val="00AB24DB"/>
    <w:rsid w:val="00B72BBC"/>
    <w:rsid w:val="00BD089E"/>
    <w:rsid w:val="00BE7B00"/>
    <w:rsid w:val="00C06091"/>
    <w:rsid w:val="00CA47F5"/>
    <w:rsid w:val="00CF3A92"/>
    <w:rsid w:val="00D05C97"/>
    <w:rsid w:val="00D5177F"/>
    <w:rsid w:val="00DA580E"/>
    <w:rsid w:val="00DF78C2"/>
    <w:rsid w:val="00E30161"/>
    <w:rsid w:val="00F03B6B"/>
    <w:rsid w:val="00F23BFE"/>
    <w:rsid w:val="00F3480A"/>
    <w:rsid w:val="00F67654"/>
    <w:rsid w:val="00F711D0"/>
    <w:rsid w:val="00F8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196002FF-ED50-42CA-8D81-34082C29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817"/>
    <w:pPr>
      <w:spacing w:before="240" w:after="120" w:line="276" w:lineRule="auto"/>
    </w:pPr>
    <w:rPr>
      <w:rFonts w:ascii="Arial" w:eastAsiaTheme="minorEastAsia" w:hAnsi="Arial" w:cs="Arial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67DE"/>
    <w:pPr>
      <w:keepNext/>
      <w:keepLines/>
      <w:spacing w:line="240" w:lineRule="auto"/>
      <w:ind w:left="431" w:hanging="431"/>
      <w:outlineLvl w:val="0"/>
    </w:pPr>
    <w:rPr>
      <w:rFonts w:eastAsia="MS Gothic" w:cs="Times New Roman"/>
      <w:b/>
      <w:bCs/>
      <w:color w:val="565A5C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338C8"/>
    <w:pPr>
      <w:ind w:left="576" w:hanging="576"/>
      <w:outlineLvl w:val="1"/>
    </w:pPr>
    <w:rPr>
      <w:bCs w:val="0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338C8"/>
    <w:pPr>
      <w:ind w:left="720" w:hanging="720"/>
      <w:outlineLvl w:val="2"/>
    </w:pPr>
    <w:rPr>
      <w:color w:val="auto"/>
      <w:sz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6338C8"/>
    <w:pPr>
      <w:numPr>
        <w:ilvl w:val="3"/>
        <w:numId w:val="17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rsid w:val="006338C8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unhideWhenUsed/>
    <w:qFormat/>
    <w:rsid w:val="00D05C97"/>
    <w:pPr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D05C97"/>
    <w:pPr>
      <w:outlineLvl w:val="6"/>
    </w:pPr>
    <w:rPr>
      <w:iCs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D05C97"/>
    <w:pPr>
      <w:outlineLvl w:val="7"/>
    </w:pPr>
    <w:rPr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5C97"/>
    <w:pPr>
      <w:keepNext/>
      <w:keepLines/>
      <w:spacing w:before="200" w:after="0"/>
      <w:outlineLvl w:val="8"/>
    </w:pPr>
    <w:rPr>
      <w:rFonts w:eastAsia="Times New Roman" w:cs="Times New Roman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167DE"/>
    <w:rPr>
      <w:rFonts w:ascii="Arial" w:eastAsia="MS Gothic" w:hAnsi="Arial" w:cs="Times New Roman"/>
      <w:b/>
      <w:bCs/>
      <w:color w:val="565A5C"/>
      <w:sz w:val="28"/>
      <w:szCs w:val="28"/>
      <w:lang w:val="en-US"/>
    </w:rPr>
  </w:style>
  <w:style w:type="numbering" w:customStyle="1" w:styleId="Bulletlist">
    <w:name w:val="Bullet list"/>
    <w:basedOn w:val="NoList"/>
    <w:uiPriority w:val="99"/>
    <w:rsid w:val="00D05C97"/>
    <w:pPr>
      <w:numPr>
        <w:numId w:val="1"/>
      </w:numPr>
    </w:pPr>
  </w:style>
  <w:style w:type="paragraph" w:customStyle="1" w:styleId="Heading">
    <w:name w:val="Heading"/>
    <w:basedOn w:val="Normal"/>
    <w:next w:val="Normal"/>
    <w:qFormat/>
    <w:rsid w:val="00D05C97"/>
    <w:rPr>
      <w:rFonts w:cs="Times New Roman"/>
      <w:b/>
      <w:sz w:val="28"/>
    </w:rPr>
  </w:style>
  <w:style w:type="character" w:customStyle="1" w:styleId="Heading2Char">
    <w:name w:val="Heading 2 Char"/>
    <w:link w:val="Heading2"/>
    <w:uiPriority w:val="9"/>
    <w:rsid w:val="006338C8"/>
    <w:rPr>
      <w:rFonts w:ascii="Arial" w:eastAsia="MS Gothic" w:hAnsi="Arial" w:cs="Times New Roman"/>
      <w:b/>
      <w:color w:val="565A5C"/>
      <w:sz w:val="28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338C8"/>
    <w:rPr>
      <w:rFonts w:ascii="Arial" w:eastAsia="MS Gothic" w:hAnsi="Arial" w:cs="Times New Roman"/>
      <w:b/>
      <w:sz w:val="24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338C8"/>
    <w:rPr>
      <w:rFonts w:ascii="Arial" w:eastAsiaTheme="majorEastAsia" w:hAnsi="Arial" w:cstheme="majorBidi"/>
      <w:b/>
      <w:bCs/>
      <w:iCs/>
      <w:sz w:val="24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6338C8"/>
    <w:rPr>
      <w:rFonts w:ascii="Arial" w:eastAsiaTheme="majorEastAsia" w:hAnsi="Arial" w:cstheme="majorBidi"/>
      <w:b/>
      <w:bCs/>
      <w:iCs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rsid w:val="00D05C97"/>
    <w:rPr>
      <w:rFonts w:ascii="Arial" w:eastAsia="Times New Roman" w:hAnsi="Arial" w:cs="Times New Roman"/>
      <w:sz w:val="24"/>
      <w:szCs w:val="26"/>
      <w:lang w:eastAsia="en-AU"/>
    </w:rPr>
  </w:style>
  <w:style w:type="character" w:customStyle="1" w:styleId="Heading7Char">
    <w:name w:val="Heading 7 Char"/>
    <w:link w:val="Heading7"/>
    <w:uiPriority w:val="9"/>
    <w:rsid w:val="00D05C97"/>
    <w:rPr>
      <w:rFonts w:ascii="Arial" w:eastAsia="Times New Roman" w:hAnsi="Arial" w:cs="Times New Roman"/>
      <w:iCs/>
      <w:sz w:val="24"/>
      <w:szCs w:val="26"/>
      <w:lang w:eastAsia="en-AU"/>
    </w:rPr>
  </w:style>
  <w:style w:type="character" w:customStyle="1" w:styleId="Heading8Char">
    <w:name w:val="Heading 8 Char"/>
    <w:link w:val="Heading8"/>
    <w:uiPriority w:val="9"/>
    <w:rsid w:val="00D05C97"/>
    <w:rPr>
      <w:rFonts w:ascii="Arial" w:eastAsia="Times New Roman" w:hAnsi="Arial" w:cs="Times New Roman"/>
      <w:iCs/>
      <w:sz w:val="24"/>
      <w:szCs w:val="20"/>
      <w:lang w:eastAsia="en-AU"/>
    </w:rPr>
  </w:style>
  <w:style w:type="character" w:customStyle="1" w:styleId="Heading9Char">
    <w:name w:val="Heading 9 Char"/>
    <w:link w:val="Heading9"/>
    <w:uiPriority w:val="9"/>
    <w:rsid w:val="00D05C97"/>
    <w:rPr>
      <w:rFonts w:ascii="Arial" w:eastAsia="Times New Roman" w:hAnsi="Arial" w:cs="Times New Roman"/>
      <w:iCs/>
      <w:sz w:val="24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1167DE"/>
    <w:pPr>
      <w:tabs>
        <w:tab w:val="center" w:pos="4513"/>
        <w:tab w:val="right" w:pos="9026"/>
      </w:tabs>
      <w:spacing w:before="0" w:after="0"/>
    </w:pPr>
    <w:rPr>
      <w:b/>
      <w:color w:val="6A1A41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1167DE"/>
    <w:rPr>
      <w:rFonts w:ascii="Arial" w:eastAsiaTheme="minorEastAsia" w:hAnsi="Arial" w:cs="Arial"/>
      <w:b/>
      <w:color w:val="6A1A41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8C8"/>
    <w:pPr>
      <w:tabs>
        <w:tab w:val="center" w:pos="4513"/>
        <w:tab w:val="right" w:pos="9026"/>
      </w:tabs>
      <w:spacing w:before="0" w:after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338C8"/>
    <w:rPr>
      <w:rFonts w:ascii="Arial" w:eastAsiaTheme="minorEastAsia" w:hAnsi="Arial" w:cs="Arial"/>
      <w:sz w:val="20"/>
      <w:szCs w:val="24"/>
      <w:lang w:val="en-US"/>
    </w:rPr>
  </w:style>
  <w:style w:type="paragraph" w:styleId="ListBullet">
    <w:name w:val="List Bullet"/>
    <w:basedOn w:val="ListParagraph"/>
    <w:rsid w:val="001167DE"/>
    <w:pPr>
      <w:numPr>
        <w:numId w:val="15"/>
      </w:numPr>
      <w:spacing w:line="240" w:lineRule="auto"/>
      <w:ind w:left="714" w:hanging="357"/>
    </w:pPr>
  </w:style>
  <w:style w:type="paragraph" w:styleId="ListBullet2">
    <w:name w:val="List Bullet 2"/>
    <w:basedOn w:val="ListBullet"/>
    <w:rsid w:val="006338C8"/>
    <w:pPr>
      <w:numPr>
        <w:numId w:val="19"/>
      </w:numPr>
    </w:pPr>
  </w:style>
  <w:style w:type="paragraph" w:styleId="ListBullet3">
    <w:name w:val="List Bullet 3"/>
    <w:basedOn w:val="ListBullet"/>
    <w:uiPriority w:val="99"/>
    <w:unhideWhenUsed/>
    <w:rsid w:val="00D05C97"/>
    <w:pPr>
      <w:numPr>
        <w:ilvl w:val="2"/>
        <w:numId w:val="10"/>
      </w:numPr>
    </w:pPr>
  </w:style>
  <w:style w:type="paragraph" w:styleId="ListBullet4">
    <w:name w:val="List Bullet 4"/>
    <w:basedOn w:val="Normal"/>
    <w:uiPriority w:val="99"/>
    <w:semiHidden/>
    <w:unhideWhenUsed/>
    <w:rsid w:val="00D05C97"/>
    <w:pPr>
      <w:tabs>
        <w:tab w:val="num" w:pos="1209"/>
      </w:tabs>
      <w:ind w:left="1209" w:hanging="360"/>
      <w:contextualSpacing/>
    </w:pPr>
    <w:rPr>
      <w:rFonts w:cs="Times New Roman"/>
    </w:rPr>
  </w:style>
  <w:style w:type="character" w:styleId="Hyperlink">
    <w:name w:val="Hyperlink"/>
    <w:uiPriority w:val="99"/>
    <w:unhideWhenUsed/>
    <w:rsid w:val="00D05C9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38C8"/>
    <w:pPr>
      <w:spacing w:before="120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38C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C8"/>
    <w:rPr>
      <w:rFonts w:ascii="Lucida Grande" w:eastAsiaTheme="minorEastAsia" w:hAnsi="Lucida Grande" w:cs="Lucida Grande"/>
      <w:sz w:val="18"/>
      <w:szCs w:val="1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338C8"/>
    <w:pPr>
      <w:spacing w:before="120" w:after="240"/>
    </w:pPr>
    <w:rPr>
      <w:rFonts w:eastAsia="MS Mincho" w:cs="Times New Roman"/>
      <w:b/>
      <w:color w:val="6A1A41"/>
      <w:sz w:val="28"/>
      <w:szCs w:val="40"/>
    </w:rPr>
  </w:style>
  <w:style w:type="character" w:customStyle="1" w:styleId="TitleChar">
    <w:name w:val="Title Char"/>
    <w:link w:val="Title"/>
    <w:uiPriority w:val="10"/>
    <w:rsid w:val="006338C8"/>
    <w:rPr>
      <w:rFonts w:ascii="Arial" w:eastAsia="MS Mincho" w:hAnsi="Arial" w:cs="Times New Roman"/>
      <w:b/>
      <w:color w:val="6A1A41"/>
      <w:sz w:val="28"/>
      <w:szCs w:val="4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boriginalmediationservice@justice.wa.gov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404</Words>
  <Characters>2309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Aboriginal Mediation Service (AMS) - Fact sheet</dc:title>
  <dc:subject>Mediation</dc:subject>
  <dc:creator>Staples, Kristy</dc:creator>
  <cp:keywords>Mediation; Conflict Resolution; Aboriginal; Torres Strait Islanders; Islander; Service; Dispute; Conciliation; Negotiation; Conflicts; Resolution; Solve; Problem; Problems; Department of Justice; Fact sheet; Brochure; Information.</cp:keywords>
  <dc:description/>
  <cp:lastModifiedBy>Margetts, Maris</cp:lastModifiedBy>
  <cp:revision>13</cp:revision>
  <cp:lastPrinted>2019-01-18T03:58:00Z</cp:lastPrinted>
  <dcterms:created xsi:type="dcterms:W3CDTF">2019-01-22T01:48:00Z</dcterms:created>
  <dcterms:modified xsi:type="dcterms:W3CDTF">2019-03-27T08:06:00Z</dcterms:modified>
</cp:coreProperties>
</file>